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D9" w:rsidRDefault="0003065D" w:rsidP="00550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C7C">
        <w:rPr>
          <w:rFonts w:ascii="Times New Roman" w:hAnsi="Times New Roman" w:cs="Times New Roman"/>
          <w:b/>
          <w:sz w:val="28"/>
          <w:szCs w:val="28"/>
        </w:rPr>
        <w:t>Основные понятия в области подтверждения соответствия</w:t>
      </w:r>
    </w:p>
    <w:p w:rsidR="00550A3C" w:rsidRPr="00C31C7C" w:rsidRDefault="00550A3C" w:rsidP="00550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О</w:t>
      </w:r>
      <w:r w:rsidR="0003065D" w:rsidRPr="00C31C7C">
        <w:rPr>
          <w:rFonts w:ascii="Times New Roman" w:hAnsi="Times New Roman" w:cs="Times New Roman"/>
          <w:sz w:val="28"/>
          <w:szCs w:val="28"/>
        </w:rPr>
        <w:t>ценка соответствия - прямое или косвенное определение соблюдения требований</w:t>
      </w:r>
      <w:r w:rsidRPr="00C31C7C">
        <w:rPr>
          <w:rFonts w:ascii="Times New Roman" w:hAnsi="Times New Roman" w:cs="Times New Roman"/>
          <w:sz w:val="28"/>
          <w:szCs w:val="28"/>
        </w:rPr>
        <w:t>, предъявляемых к объекту.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C7C">
        <w:rPr>
          <w:rFonts w:ascii="Times New Roman" w:hAnsi="Times New Roman" w:cs="Times New Roman"/>
          <w:sz w:val="28"/>
          <w:szCs w:val="28"/>
        </w:rPr>
        <w:t>П</w:t>
      </w:r>
      <w:r w:rsidR="0003065D" w:rsidRPr="00C31C7C">
        <w:rPr>
          <w:rFonts w:ascii="Times New Roman" w:hAnsi="Times New Roman" w:cs="Times New Roman"/>
          <w:sz w:val="28"/>
          <w:szCs w:val="28"/>
        </w:rPr>
        <w:t xml:space="preserve">одтверждение соответствия - документальное удостоверение </w:t>
      </w:r>
      <w:bookmarkStart w:id="0" w:name="l21"/>
      <w:bookmarkEnd w:id="0"/>
      <w:r w:rsidR="0003065D" w:rsidRPr="00C31C7C">
        <w:rPr>
          <w:rFonts w:ascii="Times New Roman" w:hAnsi="Times New Roman" w:cs="Times New Roman"/>
          <w:sz w:val="28"/>
          <w:szCs w:val="28"/>
        </w:rPr>
        <w:t>соответствия продукции или иных 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документам по стандартизации или условиям договоров</w:t>
      </w:r>
      <w:bookmarkStart w:id="1" w:name="l22"/>
      <w:bookmarkEnd w:id="1"/>
      <w:r w:rsidRPr="00C31C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С</w:t>
      </w:r>
      <w:r w:rsidR="0003065D" w:rsidRPr="00C31C7C">
        <w:rPr>
          <w:rFonts w:ascii="Times New Roman" w:hAnsi="Times New Roman" w:cs="Times New Roman"/>
          <w:sz w:val="28"/>
          <w:szCs w:val="28"/>
        </w:rPr>
        <w:t xml:space="preserve">ертификация - форма осуществляемого органом по сертификации </w:t>
      </w:r>
      <w:bookmarkStart w:id="2" w:name="l24"/>
      <w:bookmarkEnd w:id="2"/>
      <w:r w:rsidR="0003065D" w:rsidRPr="00C31C7C">
        <w:rPr>
          <w:rFonts w:ascii="Times New Roman" w:hAnsi="Times New Roman" w:cs="Times New Roman"/>
          <w:sz w:val="28"/>
          <w:szCs w:val="28"/>
        </w:rPr>
        <w:t>подтверждения соответствия объектов требованиям технических регламентов, документам по стандартизации или условиям договоров</w:t>
      </w:r>
      <w:r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03065D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</w:t>
      </w:r>
      <w:r w:rsidR="009E5FD9" w:rsidRPr="00C31C7C">
        <w:rPr>
          <w:rFonts w:ascii="Times New Roman" w:hAnsi="Times New Roman" w:cs="Times New Roman"/>
          <w:sz w:val="28"/>
          <w:szCs w:val="28"/>
        </w:rPr>
        <w:t>С</w:t>
      </w:r>
      <w:r w:rsidRPr="00C31C7C">
        <w:rPr>
          <w:rFonts w:ascii="Times New Roman" w:hAnsi="Times New Roman" w:cs="Times New Roman"/>
          <w:sz w:val="28"/>
          <w:szCs w:val="28"/>
        </w:rPr>
        <w:t xml:space="preserve">ертификат соответствия - документ, удостоверяющий соответствие объекта требованиям технических регламентов, </w:t>
      </w:r>
      <w:bookmarkStart w:id="3" w:name="l25"/>
      <w:bookmarkEnd w:id="3"/>
      <w:r w:rsidRPr="00C31C7C">
        <w:rPr>
          <w:rFonts w:ascii="Times New Roman" w:hAnsi="Times New Roman" w:cs="Times New Roman"/>
          <w:sz w:val="28"/>
          <w:szCs w:val="28"/>
        </w:rPr>
        <w:t>документам по стандартизации или условиям договоров</w:t>
      </w:r>
      <w:r w:rsidR="009E5FD9"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С</w:t>
      </w:r>
      <w:r w:rsidR="0003065D" w:rsidRPr="00C31C7C">
        <w:rPr>
          <w:rFonts w:ascii="Times New Roman" w:hAnsi="Times New Roman" w:cs="Times New Roman"/>
          <w:sz w:val="28"/>
          <w:szCs w:val="28"/>
        </w:rPr>
        <w:t>истема сертификации - совокупность правил выполнения работ по сертификации, ее участников и правил функционирования системы сертификации в ц</w:t>
      </w:r>
      <w:r w:rsidRPr="00C31C7C">
        <w:rPr>
          <w:rFonts w:ascii="Times New Roman" w:hAnsi="Times New Roman" w:cs="Times New Roman"/>
          <w:sz w:val="28"/>
          <w:szCs w:val="28"/>
        </w:rPr>
        <w:t>елом.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Д</w:t>
      </w:r>
      <w:r w:rsidR="0003065D" w:rsidRPr="00C31C7C">
        <w:rPr>
          <w:rFonts w:ascii="Times New Roman" w:hAnsi="Times New Roman" w:cs="Times New Roman"/>
          <w:sz w:val="28"/>
          <w:szCs w:val="28"/>
        </w:rPr>
        <w:t xml:space="preserve">екларирование соответствия - форма подтверждения соответствия </w:t>
      </w:r>
      <w:bookmarkStart w:id="4" w:name="l14"/>
      <w:bookmarkEnd w:id="4"/>
      <w:r w:rsidR="0003065D" w:rsidRPr="00C31C7C">
        <w:rPr>
          <w:rFonts w:ascii="Times New Roman" w:hAnsi="Times New Roman" w:cs="Times New Roman"/>
          <w:sz w:val="28"/>
          <w:szCs w:val="28"/>
        </w:rPr>
        <w:t>продукции требования</w:t>
      </w:r>
      <w:r w:rsidRPr="00C31C7C">
        <w:rPr>
          <w:rFonts w:ascii="Times New Roman" w:hAnsi="Times New Roman" w:cs="Times New Roman"/>
          <w:sz w:val="28"/>
          <w:szCs w:val="28"/>
        </w:rPr>
        <w:t>м технических регламентов.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Д</w:t>
      </w:r>
      <w:r w:rsidR="0003065D" w:rsidRPr="00C31C7C">
        <w:rPr>
          <w:rFonts w:ascii="Times New Roman" w:hAnsi="Times New Roman" w:cs="Times New Roman"/>
          <w:sz w:val="28"/>
          <w:szCs w:val="28"/>
        </w:rPr>
        <w:t>екларация о соответствии - документ, удостоверяющий соответствие выпускаемой в обращение продукции требованиям технических регламентов</w:t>
      </w:r>
      <w:bookmarkStart w:id="5" w:name="l15"/>
      <w:bookmarkEnd w:id="5"/>
      <w:r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З</w:t>
      </w:r>
      <w:r w:rsidR="0003065D" w:rsidRPr="00C31C7C">
        <w:rPr>
          <w:rFonts w:ascii="Times New Roman" w:hAnsi="Times New Roman" w:cs="Times New Roman"/>
          <w:sz w:val="28"/>
          <w:szCs w:val="28"/>
        </w:rPr>
        <w:t>аявитель - физическое или юридическое лицо, которое для подтверждения соответствия принимает декларацию о соответствии или обращается за получением сертификата соответствия, получает сертификат соответстви</w:t>
      </w:r>
      <w:r w:rsidRPr="00C31C7C">
        <w:rPr>
          <w:rFonts w:ascii="Times New Roman" w:hAnsi="Times New Roman" w:cs="Times New Roman"/>
          <w:sz w:val="28"/>
          <w:szCs w:val="28"/>
        </w:rPr>
        <w:t>я.</w:t>
      </w:r>
      <w:r w:rsidR="0003065D" w:rsidRPr="00C31C7C">
        <w:rPr>
          <w:rFonts w:ascii="Times New Roman" w:hAnsi="Times New Roman" w:cs="Times New Roman"/>
          <w:sz w:val="28"/>
          <w:szCs w:val="28"/>
        </w:rPr>
        <w:t>    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З</w:t>
      </w:r>
      <w:r w:rsidR="0003065D" w:rsidRPr="00C31C7C">
        <w:rPr>
          <w:rFonts w:ascii="Times New Roman" w:hAnsi="Times New Roman" w:cs="Times New Roman"/>
          <w:sz w:val="28"/>
          <w:szCs w:val="28"/>
        </w:rPr>
        <w:t>нак обращения на рынке - обозначение, служащее для информирования приобретателей, в том числе потребителей, о соответствии выпускаемой в обращение продукции требованиям технических регламентов</w:t>
      </w:r>
      <w:bookmarkStart w:id="6" w:name="l16"/>
      <w:bookmarkEnd w:id="6"/>
      <w:r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З</w:t>
      </w:r>
      <w:r w:rsidR="0003065D" w:rsidRPr="00C31C7C">
        <w:rPr>
          <w:rFonts w:ascii="Times New Roman" w:hAnsi="Times New Roman" w:cs="Times New Roman"/>
          <w:sz w:val="28"/>
          <w:szCs w:val="28"/>
        </w:rPr>
        <w:t>нак соответствия - обозначение, служащее для информирования приобретателей, в том числе потребителей, о соответствии объекта сертификации требованиям системы добровольной сертификации</w:t>
      </w:r>
      <w:r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И</w:t>
      </w:r>
      <w:r w:rsidR="0003065D" w:rsidRPr="00C31C7C">
        <w:rPr>
          <w:rFonts w:ascii="Times New Roman" w:hAnsi="Times New Roman" w:cs="Times New Roman"/>
          <w:sz w:val="28"/>
          <w:szCs w:val="28"/>
        </w:rPr>
        <w:t xml:space="preserve">дентификация продукции - установление тождественности </w:t>
      </w:r>
      <w:bookmarkStart w:id="7" w:name="l17"/>
      <w:bookmarkEnd w:id="7"/>
      <w:r w:rsidR="0003065D" w:rsidRPr="00C31C7C">
        <w:rPr>
          <w:rFonts w:ascii="Times New Roman" w:hAnsi="Times New Roman" w:cs="Times New Roman"/>
          <w:sz w:val="28"/>
          <w:szCs w:val="28"/>
        </w:rPr>
        <w:t xml:space="preserve">характеристик продукции </w:t>
      </w:r>
      <w:r w:rsidRPr="00C31C7C">
        <w:rPr>
          <w:rFonts w:ascii="Times New Roman" w:hAnsi="Times New Roman" w:cs="Times New Roman"/>
          <w:sz w:val="28"/>
          <w:szCs w:val="28"/>
        </w:rPr>
        <w:t>ее существенным признакам.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К</w:t>
      </w:r>
      <w:r w:rsidR="0003065D" w:rsidRPr="00C31C7C">
        <w:rPr>
          <w:rFonts w:ascii="Times New Roman" w:hAnsi="Times New Roman" w:cs="Times New Roman"/>
          <w:sz w:val="28"/>
          <w:szCs w:val="28"/>
        </w:rPr>
        <w:t xml:space="preserve">онтроль (надзор) за соблюдением требований технических регламентов - проверка выполнения юридическим лицом или </w:t>
      </w:r>
      <w:bookmarkStart w:id="8" w:name="l18"/>
      <w:bookmarkEnd w:id="8"/>
      <w:r w:rsidR="0003065D" w:rsidRPr="00C31C7C">
        <w:rPr>
          <w:rFonts w:ascii="Times New Roman" w:hAnsi="Times New Roman" w:cs="Times New Roman"/>
          <w:sz w:val="28"/>
          <w:szCs w:val="28"/>
        </w:rPr>
        <w:t>индивидуальным предпринимателем требований технических регламентов к продукции или к продукции и связанным с требованиями к продукции процессам проектирования (включая изыскания), производства, строительства, монтажа, наладки, эксплуатации, хранения, перевозки, реализации и утилизации и принятие мер по результатам проверки</w:t>
      </w:r>
      <w:r w:rsidRPr="00C31C7C">
        <w:rPr>
          <w:rFonts w:ascii="Times New Roman" w:hAnsi="Times New Roman" w:cs="Times New Roman"/>
          <w:sz w:val="28"/>
          <w:szCs w:val="28"/>
        </w:rPr>
        <w:t>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5FD9" w:rsidRPr="00C31C7C" w:rsidRDefault="0003065D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</w:t>
      </w:r>
      <w:r w:rsidR="009E5FD9" w:rsidRPr="00C31C7C">
        <w:rPr>
          <w:rFonts w:ascii="Times New Roman" w:hAnsi="Times New Roman" w:cs="Times New Roman"/>
          <w:sz w:val="28"/>
          <w:szCs w:val="28"/>
        </w:rPr>
        <w:t>О</w:t>
      </w:r>
      <w:r w:rsidRPr="00C31C7C">
        <w:rPr>
          <w:rFonts w:ascii="Times New Roman" w:hAnsi="Times New Roman" w:cs="Times New Roman"/>
          <w:sz w:val="28"/>
          <w:szCs w:val="28"/>
        </w:rPr>
        <w:t xml:space="preserve">рган по сертификации - юридическое лицо или индивидуальный предприниматель, аккредитованные в соответствии с законодательством </w:t>
      </w: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Российской Федерации об аккредитации в национальной системе аккредитации для </w:t>
      </w:r>
      <w:bookmarkStart w:id="9" w:name="l20"/>
      <w:bookmarkEnd w:id="9"/>
      <w:r w:rsidRPr="00C31C7C">
        <w:rPr>
          <w:rFonts w:ascii="Times New Roman" w:hAnsi="Times New Roman" w:cs="Times New Roman"/>
          <w:sz w:val="28"/>
          <w:szCs w:val="28"/>
        </w:rPr>
        <w:t>вы</w:t>
      </w:r>
      <w:r w:rsidR="009E5FD9" w:rsidRPr="00C31C7C">
        <w:rPr>
          <w:rFonts w:ascii="Times New Roman" w:hAnsi="Times New Roman" w:cs="Times New Roman"/>
          <w:sz w:val="28"/>
          <w:szCs w:val="28"/>
        </w:rPr>
        <w:t>полнения работ по сертификации.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l645"/>
      <w:bookmarkEnd w:id="10"/>
      <w:r w:rsidRPr="00C31C7C">
        <w:rPr>
          <w:rFonts w:ascii="Times New Roman" w:hAnsi="Times New Roman" w:cs="Times New Roman"/>
          <w:sz w:val="28"/>
          <w:szCs w:val="28"/>
        </w:rPr>
        <w:t xml:space="preserve">Форма подтверждения соответствия - определенный порядок документального удостоверения соответствия продукции или иных </w:t>
      </w:r>
      <w:bookmarkStart w:id="11" w:name="l34"/>
      <w:bookmarkEnd w:id="11"/>
      <w:r w:rsidRPr="00C31C7C">
        <w:rPr>
          <w:rFonts w:ascii="Times New Roman" w:hAnsi="Times New Roman" w:cs="Times New Roman"/>
          <w:sz w:val="28"/>
          <w:szCs w:val="28"/>
        </w:rPr>
        <w:t>объектов,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или оказания услуг требованиям технических регламентов, положениям документов по стандартизации или условиям договоров.</w:t>
      </w:r>
    </w:p>
    <w:p w:rsidR="009E5FD9" w:rsidRPr="00C31C7C" w:rsidRDefault="009E5FD9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Схема подтверждения соответствия - перечень действий участников подтверждения соответствия, </w:t>
      </w:r>
      <w:bookmarkStart w:id="12" w:name="l488"/>
      <w:bookmarkEnd w:id="12"/>
      <w:r w:rsidRPr="00C31C7C">
        <w:rPr>
          <w:rFonts w:ascii="Times New Roman" w:hAnsi="Times New Roman" w:cs="Times New Roman"/>
          <w:sz w:val="28"/>
          <w:szCs w:val="28"/>
        </w:rPr>
        <w:t>результаты которых рассматриваются ими в качестве доказательств соответствия продукции и иных объектов установленным требованиям в целях соблюдения требований технических регламентов.</w:t>
      </w:r>
    </w:p>
    <w:p w:rsidR="002E0A38" w:rsidRDefault="009E5FD9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br/>
      </w:r>
      <w:r w:rsidR="002E0A38" w:rsidRPr="00C31C7C">
        <w:rPr>
          <w:rFonts w:ascii="Times New Roman" w:hAnsi="Times New Roman" w:cs="Times New Roman"/>
          <w:b/>
          <w:bCs/>
          <w:sz w:val="28"/>
          <w:szCs w:val="28"/>
        </w:rPr>
        <w:t>Цели подтверждения соответствия</w:t>
      </w:r>
    </w:p>
    <w:p w:rsidR="00550A3C" w:rsidRPr="00C31C7C" w:rsidRDefault="00550A3C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Подтверждение соответствия осуществляется в целях: 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gramStart"/>
      <w:r w:rsidRPr="00C31C7C">
        <w:rPr>
          <w:rFonts w:ascii="Times New Roman" w:hAnsi="Times New Roman" w:cs="Times New Roman"/>
          <w:sz w:val="28"/>
          <w:szCs w:val="28"/>
        </w:rPr>
        <w:t xml:space="preserve">- удостоверения соответствия продукции,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работ, </w:t>
      </w:r>
      <w:bookmarkStart w:id="13" w:name="l213"/>
      <w:bookmarkEnd w:id="13"/>
      <w:r w:rsidRPr="00C31C7C">
        <w:rPr>
          <w:rFonts w:ascii="Times New Roman" w:hAnsi="Times New Roman" w:cs="Times New Roman"/>
          <w:sz w:val="28"/>
          <w:szCs w:val="28"/>
        </w:rPr>
        <w:t xml:space="preserve">услуг или иных объектов техническим регламентам, документам по стандартизации, условиям договоров; </w:t>
      </w:r>
      <w:proofErr w:type="gramEnd"/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    содействия приобретателям, в том числе потребителям, в компетентном выборе продукции, работ, услуг;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    повышения конкурентоспособности продукции, работ, услуг на </w:t>
      </w:r>
      <w:bookmarkStart w:id="14" w:name="l214"/>
      <w:bookmarkEnd w:id="14"/>
      <w:r w:rsidRPr="00C31C7C">
        <w:rPr>
          <w:rFonts w:ascii="Times New Roman" w:hAnsi="Times New Roman" w:cs="Times New Roman"/>
          <w:sz w:val="28"/>
          <w:szCs w:val="28"/>
        </w:rPr>
        <w:t xml:space="preserve">российском и международном рынках; </w:t>
      </w:r>
    </w:p>
    <w:p w:rsidR="00550A3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 </w:t>
      </w:r>
      <w:r w:rsidRPr="00C31C7C">
        <w:rPr>
          <w:rFonts w:ascii="Times New Roman" w:hAnsi="Times New Roman" w:cs="Times New Roman"/>
          <w:sz w:val="28"/>
          <w:szCs w:val="28"/>
        </w:rPr>
        <w:t xml:space="preserve">создания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</w:t>
      </w:r>
      <w:bookmarkStart w:id="15" w:name="l215"/>
      <w:bookmarkEnd w:id="15"/>
      <w:r w:rsidRPr="00C31C7C">
        <w:rPr>
          <w:rFonts w:ascii="Times New Roman" w:hAnsi="Times New Roman" w:cs="Times New Roman"/>
          <w:sz w:val="28"/>
          <w:szCs w:val="28"/>
        </w:rPr>
        <w:t xml:space="preserve">сотрудничества и международной торговли. 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br/>
        <w:t> </w:t>
      </w:r>
    </w:p>
    <w:p w:rsidR="00042007" w:rsidRDefault="002E0A38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h449"/>
      <w:bookmarkEnd w:id="16"/>
      <w:r w:rsidRPr="00C31C7C">
        <w:rPr>
          <w:rFonts w:ascii="Times New Roman" w:hAnsi="Times New Roman" w:cs="Times New Roman"/>
          <w:b/>
          <w:bCs/>
          <w:sz w:val="28"/>
          <w:szCs w:val="28"/>
        </w:rPr>
        <w:t>Принципы подтверждения соответствия</w:t>
      </w:r>
    </w:p>
    <w:p w:rsidR="00550A3C" w:rsidRPr="00C31C7C" w:rsidRDefault="00550A3C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Подтверждение соответствия осуществл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яется на основе принципов: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доступности информации о порядке осуществления подтверждения </w:t>
      </w:r>
      <w:bookmarkStart w:id="17" w:name="l216"/>
      <w:bookmarkEnd w:id="17"/>
      <w:r w:rsidR="002E0A38" w:rsidRPr="00C31C7C">
        <w:rPr>
          <w:rFonts w:ascii="Times New Roman" w:hAnsi="Times New Roman" w:cs="Times New Roman"/>
          <w:sz w:val="28"/>
          <w:szCs w:val="28"/>
        </w:rPr>
        <w:t>соотв</w:t>
      </w:r>
      <w:r w:rsidRPr="00C31C7C">
        <w:rPr>
          <w:rFonts w:ascii="Times New Roman" w:hAnsi="Times New Roman" w:cs="Times New Roman"/>
          <w:sz w:val="28"/>
          <w:szCs w:val="28"/>
        </w:rPr>
        <w:t>етствия заинтересованным лицам;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недопустимости применения обязательного подтверждения соответствия к объектам, в отношении которых не установлены требовани</w:t>
      </w:r>
      <w:r w:rsidRPr="00C31C7C">
        <w:rPr>
          <w:rFonts w:ascii="Times New Roman" w:hAnsi="Times New Roman" w:cs="Times New Roman"/>
          <w:sz w:val="28"/>
          <w:szCs w:val="28"/>
        </w:rPr>
        <w:t xml:space="preserve">я технических регламентов;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установления перечня форм и схем обязательного подтверждения </w:t>
      </w:r>
      <w:bookmarkStart w:id="18" w:name="l217"/>
      <w:bookmarkEnd w:id="18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соответствия в отношении определенных видов продукции в соответствующем техническом регламенте;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 уменьшения сроков осуществления обязательного подтверждения соотве</w:t>
      </w:r>
      <w:r w:rsidRPr="00C31C7C">
        <w:rPr>
          <w:rFonts w:ascii="Times New Roman" w:hAnsi="Times New Roman" w:cs="Times New Roman"/>
          <w:sz w:val="28"/>
          <w:szCs w:val="28"/>
        </w:rPr>
        <w:t xml:space="preserve">тствия и затрат заявителя;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недопустимости принуждения к осуществлению добровольного </w:t>
      </w:r>
      <w:bookmarkStart w:id="19" w:name="l218"/>
      <w:bookmarkEnd w:id="19"/>
      <w:r w:rsidR="002E0A38" w:rsidRPr="00C31C7C">
        <w:rPr>
          <w:rFonts w:ascii="Times New Roman" w:hAnsi="Times New Roman" w:cs="Times New Roman"/>
          <w:sz w:val="28"/>
          <w:szCs w:val="28"/>
        </w:rPr>
        <w:t>подтверждения соответствия, в том числе в определенной системе</w:t>
      </w:r>
      <w:r w:rsidRPr="00C31C7C">
        <w:rPr>
          <w:rFonts w:ascii="Times New Roman" w:hAnsi="Times New Roman" w:cs="Times New Roman"/>
          <w:sz w:val="28"/>
          <w:szCs w:val="28"/>
        </w:rPr>
        <w:t xml:space="preserve"> добровольной сертификации;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защиты имущественных интересов заявителей, соблюдения коммерческой тайны в отношении сведений, полученных при </w:t>
      </w:r>
      <w:bookmarkStart w:id="20" w:name="l219"/>
      <w:bookmarkEnd w:id="20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осуществлении подтверждения </w:t>
      </w:r>
      <w:r w:rsidRPr="00C31C7C">
        <w:rPr>
          <w:rFonts w:ascii="Times New Roman" w:hAnsi="Times New Roman" w:cs="Times New Roman"/>
          <w:sz w:val="28"/>
          <w:szCs w:val="28"/>
        </w:rPr>
        <w:t xml:space="preserve">соответствия;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 недопустимости подмены обязательного подтверждения соответствия добр</w:t>
      </w:r>
      <w:r w:rsidRPr="00C31C7C">
        <w:rPr>
          <w:rFonts w:ascii="Times New Roman" w:hAnsi="Times New Roman" w:cs="Times New Roman"/>
          <w:sz w:val="28"/>
          <w:szCs w:val="28"/>
        </w:rPr>
        <w:t xml:space="preserve">овольной сертификацией. 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C31C7C">
        <w:rPr>
          <w:rFonts w:ascii="Times New Roman" w:hAnsi="Times New Roman" w:cs="Times New Roman"/>
          <w:sz w:val="28"/>
          <w:szCs w:val="28"/>
        </w:rPr>
        <w:t xml:space="preserve">Подтверждение соответствия разрабатывается и применяется </w:t>
      </w:r>
      <w:bookmarkStart w:id="21" w:name="l220"/>
      <w:bookmarkEnd w:id="21"/>
      <w:r w:rsidRPr="00C31C7C">
        <w:rPr>
          <w:rFonts w:ascii="Times New Roman" w:hAnsi="Times New Roman" w:cs="Times New Roman"/>
          <w:sz w:val="28"/>
          <w:szCs w:val="28"/>
        </w:rPr>
        <w:t xml:space="preserve">равным образом и в равной мере независимо от страны и (или) места происхождения продукции, осуществления процессов проектирования (включая изыскания), производства, строительства, монтажа, наладки, эксплуатации, хранения, перевозки, реализации и утилизации, выполнения работ и оказания услуг, видов или особенностей сделок и </w:t>
      </w:r>
      <w:bookmarkStart w:id="22" w:name="l221"/>
      <w:bookmarkEnd w:id="22"/>
      <w:r w:rsidRPr="00C31C7C">
        <w:rPr>
          <w:rFonts w:ascii="Times New Roman" w:hAnsi="Times New Roman" w:cs="Times New Roman"/>
          <w:sz w:val="28"/>
          <w:szCs w:val="28"/>
        </w:rPr>
        <w:t>(или) лиц, которые являются изготовителями, исполнителями, продавцами, приобретателями.  </w:t>
      </w:r>
      <w:proofErr w:type="gramEnd"/>
    </w:p>
    <w:p w:rsidR="00042007" w:rsidRPr="00C31C7C" w:rsidRDefault="002E0A38" w:rsidP="00C31C7C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h450"/>
      <w:bookmarkEnd w:id="23"/>
      <w:r w:rsidRPr="00C31C7C">
        <w:rPr>
          <w:rFonts w:ascii="Times New Roman" w:hAnsi="Times New Roman" w:cs="Times New Roman"/>
          <w:b/>
          <w:bCs/>
          <w:sz w:val="28"/>
          <w:szCs w:val="28"/>
        </w:rPr>
        <w:t xml:space="preserve">Формы подтверждения соответствия 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1. Подтверждение соответствия на территории Российской Федерации может носить добровольный или обязательный характер. </w:t>
      </w:r>
      <w:bookmarkStart w:id="24" w:name="l222"/>
      <w:bookmarkEnd w:id="24"/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2. Добровольное подтверждение соответствия осуществляется в форме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 добровольной сертификации. 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3. Обязательное подтверждение соответствия 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осуществляется в формах: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принятия декларации о соответствии (далее - декларирование </w:t>
      </w:r>
      <w:bookmarkStart w:id="25" w:name="l223"/>
      <w:bookmarkEnd w:id="25"/>
      <w:r w:rsidRPr="00C31C7C">
        <w:rPr>
          <w:rFonts w:ascii="Times New Roman" w:hAnsi="Times New Roman" w:cs="Times New Roman"/>
          <w:sz w:val="28"/>
          <w:szCs w:val="28"/>
        </w:rPr>
        <w:t>соответствия);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обязательной сертификации. 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</w:t>
      </w:r>
    </w:p>
    <w:p w:rsidR="00042007" w:rsidRDefault="002E0A38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h451"/>
      <w:bookmarkEnd w:id="26"/>
      <w:r w:rsidRPr="00C31C7C">
        <w:rPr>
          <w:rFonts w:ascii="Times New Roman" w:hAnsi="Times New Roman" w:cs="Times New Roman"/>
          <w:b/>
          <w:bCs/>
          <w:sz w:val="28"/>
          <w:szCs w:val="28"/>
        </w:rPr>
        <w:t>Добровольное подтверждение соответствия</w:t>
      </w:r>
      <w:bookmarkStart w:id="27" w:name="l224"/>
      <w:bookmarkEnd w:id="27"/>
    </w:p>
    <w:p w:rsidR="00550A3C" w:rsidRPr="00C31C7C" w:rsidRDefault="00550A3C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Добровольное подтверждение соответствия осуществляется по инициативе заявителя на условиях договора между заявителем и органом по сертификации. Добровольное подтверждение соответствия может осуществляться для установления соответствия документам по стандартизации, системам добровольной сертификации, условиям договоров.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 </w:t>
      </w:r>
      <w:bookmarkStart w:id="28" w:name="l804"/>
      <w:bookmarkEnd w:id="28"/>
      <w:r w:rsidRPr="00C31C7C">
        <w:rPr>
          <w:rFonts w:ascii="Times New Roman" w:hAnsi="Times New Roman" w:cs="Times New Roman"/>
          <w:sz w:val="28"/>
          <w:szCs w:val="28"/>
        </w:rPr>
        <w:t xml:space="preserve">Объектами добровольного подтверждения соответствия являются продукция, процессы производства, эксплуатации, хранения, </w:t>
      </w:r>
      <w:bookmarkStart w:id="29" w:name="l226"/>
      <w:bookmarkEnd w:id="29"/>
      <w:r w:rsidRPr="00C31C7C">
        <w:rPr>
          <w:rFonts w:ascii="Times New Roman" w:hAnsi="Times New Roman" w:cs="Times New Roman"/>
          <w:sz w:val="28"/>
          <w:szCs w:val="28"/>
        </w:rPr>
        <w:t>перевозки, реализации и утилизации, работы и услуги, а также иные объекты, в отношении которых документами по стандартизации, системами добровольной сертификации и договорами устанавливаются требования.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Орган по сертификации: </w:t>
      </w:r>
      <w:bookmarkStart w:id="30" w:name="l227"/>
      <w:bookmarkEnd w:id="30"/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осуществляет подтверждение соответствия объектов добровольного п</w:t>
      </w:r>
      <w:r w:rsidRPr="00C31C7C">
        <w:rPr>
          <w:rFonts w:ascii="Times New Roman" w:hAnsi="Times New Roman" w:cs="Times New Roman"/>
          <w:sz w:val="28"/>
          <w:szCs w:val="28"/>
        </w:rPr>
        <w:t xml:space="preserve">одтверждения соответствия;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выдает сертификаты соответствия на объекты, прошедшие </w:t>
      </w:r>
      <w:r w:rsidRPr="00C31C7C">
        <w:rPr>
          <w:rFonts w:ascii="Times New Roman" w:hAnsi="Times New Roman" w:cs="Times New Roman"/>
          <w:sz w:val="28"/>
          <w:szCs w:val="28"/>
        </w:rPr>
        <w:t xml:space="preserve">добровольную сертификацию;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предоставляет заявителям право на применение знака </w:t>
      </w:r>
      <w:bookmarkStart w:id="31" w:name="l228"/>
      <w:bookmarkEnd w:id="31"/>
      <w:r w:rsidR="002E0A38" w:rsidRPr="00C31C7C">
        <w:rPr>
          <w:rFonts w:ascii="Times New Roman" w:hAnsi="Times New Roman" w:cs="Times New Roman"/>
          <w:sz w:val="28"/>
          <w:szCs w:val="28"/>
        </w:rPr>
        <w:t>соответствия, если применение знака соответствия предусмотрено соответствующей системой</w:t>
      </w:r>
      <w:r w:rsidRPr="00C31C7C">
        <w:rPr>
          <w:rFonts w:ascii="Times New Roman" w:hAnsi="Times New Roman" w:cs="Times New Roman"/>
          <w:sz w:val="28"/>
          <w:szCs w:val="28"/>
        </w:rPr>
        <w:t xml:space="preserve"> добровольной сертификации; </w:t>
      </w:r>
    </w:p>
    <w:p w:rsidR="00042007" w:rsidRPr="00C31C7C" w:rsidRDefault="00042007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 приостанавливает или прекращает действие выданных им сер</w:t>
      </w:r>
      <w:r w:rsidRPr="00C31C7C">
        <w:rPr>
          <w:rFonts w:ascii="Times New Roman" w:hAnsi="Times New Roman" w:cs="Times New Roman"/>
          <w:sz w:val="28"/>
          <w:szCs w:val="28"/>
        </w:rPr>
        <w:t>тификатов соответствия.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Система добровольной сертификации может быть создана </w:t>
      </w:r>
      <w:bookmarkStart w:id="32" w:name="l229"/>
      <w:bookmarkEnd w:id="32"/>
      <w:r w:rsidRPr="00C31C7C">
        <w:rPr>
          <w:rFonts w:ascii="Times New Roman" w:hAnsi="Times New Roman" w:cs="Times New Roman"/>
          <w:sz w:val="28"/>
          <w:szCs w:val="28"/>
        </w:rPr>
        <w:t>юридическим лицом и (или) индивидуальным предпринимателем или несколькими юридическими лицами и (или) индивиду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альными предпринимателями. </w:t>
      </w:r>
    </w:p>
    <w:p w:rsidR="00042007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Лицо или лица, создавшие систему добровольной сертификации, </w:t>
      </w:r>
      <w:bookmarkStart w:id="33" w:name="l230"/>
      <w:bookmarkEnd w:id="33"/>
      <w:r w:rsidRPr="00C31C7C">
        <w:rPr>
          <w:rFonts w:ascii="Times New Roman" w:hAnsi="Times New Roman" w:cs="Times New Roman"/>
          <w:sz w:val="28"/>
          <w:szCs w:val="28"/>
        </w:rPr>
        <w:t xml:space="preserve">устанавливают перечень объектов, подлежащих сертификации, и их </w:t>
      </w:r>
      <w:proofErr w:type="gramStart"/>
      <w:r w:rsidRPr="00C31C7C">
        <w:rPr>
          <w:rFonts w:ascii="Times New Roman" w:hAnsi="Times New Roman" w:cs="Times New Roman"/>
          <w:sz w:val="28"/>
          <w:szCs w:val="28"/>
        </w:rPr>
        <w:t>характеристик, на соответствие</w:t>
      </w:r>
      <w:proofErr w:type="gramEnd"/>
      <w:r w:rsidRPr="00C31C7C">
        <w:rPr>
          <w:rFonts w:ascii="Times New Roman" w:hAnsi="Times New Roman" w:cs="Times New Roman"/>
          <w:sz w:val="28"/>
          <w:szCs w:val="28"/>
        </w:rPr>
        <w:t xml:space="preserve"> которым осуществляется добровольная сертификация, правила выполнения предусмотренных данной системой добровольной сертификации работ и порядок их оплаты, определяют </w:t>
      </w:r>
      <w:bookmarkStart w:id="34" w:name="l231"/>
      <w:bookmarkEnd w:id="34"/>
      <w:r w:rsidRPr="00C31C7C">
        <w:rPr>
          <w:rFonts w:ascii="Times New Roman" w:hAnsi="Times New Roman" w:cs="Times New Roman"/>
          <w:sz w:val="28"/>
          <w:szCs w:val="28"/>
        </w:rPr>
        <w:t>участников данной системы добровольной сертификации. Системой добровольной сертификации может предусматриваться примене</w:t>
      </w:r>
      <w:r w:rsidR="00042007" w:rsidRPr="00C31C7C">
        <w:rPr>
          <w:rFonts w:ascii="Times New Roman" w:hAnsi="Times New Roman" w:cs="Times New Roman"/>
          <w:sz w:val="28"/>
          <w:szCs w:val="28"/>
        </w:rPr>
        <w:t xml:space="preserve">ние знака соответствия. </w:t>
      </w:r>
    </w:p>
    <w:p w:rsidR="009152B3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Система добровольной сертификации может быть </w:t>
      </w:r>
      <w:bookmarkStart w:id="35" w:name="l232"/>
      <w:bookmarkEnd w:id="35"/>
      <w:r w:rsidRPr="00C31C7C">
        <w:rPr>
          <w:rFonts w:ascii="Times New Roman" w:hAnsi="Times New Roman" w:cs="Times New Roman"/>
          <w:sz w:val="28"/>
          <w:szCs w:val="28"/>
        </w:rPr>
        <w:t xml:space="preserve">зарегистрирована федеральным органом исполнительной власти по техническому регулированию. </w:t>
      </w:r>
    </w:p>
    <w:p w:rsidR="009152B3" w:rsidRPr="00C31C7C" w:rsidRDefault="009152B3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И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зображение знака соответствия, применяемое в данной системе </w:t>
      </w:r>
      <w:bookmarkStart w:id="36" w:name="l234"/>
      <w:bookmarkEnd w:id="36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добровольной сертификации, если применение знака соответствия предусмотрено, и порядок применения знака соответствия; </w:t>
      </w:r>
      <w:r w:rsidR="002E0A38" w:rsidRPr="00C31C7C">
        <w:rPr>
          <w:rFonts w:ascii="Times New Roman" w:hAnsi="Times New Roman" w:cs="Times New Roman"/>
          <w:sz w:val="28"/>
          <w:szCs w:val="28"/>
        </w:rPr>
        <w:br/>
        <w:t>        </w:t>
      </w:r>
      <w:r w:rsidRPr="00C31C7C">
        <w:rPr>
          <w:rFonts w:ascii="Times New Roman" w:hAnsi="Times New Roman" w:cs="Times New Roman"/>
          <w:sz w:val="28"/>
          <w:szCs w:val="28"/>
        </w:rPr>
        <w:tab/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Регистрация системы добровольной сертификации осуществляется в течение пяти дней с момента представления документов, предусмотренных настоящим пунктом для регистрации системы добровольной сертификации, в федеральный орган исполнительной </w:t>
      </w:r>
      <w:bookmarkStart w:id="37" w:name="l236"/>
      <w:bookmarkEnd w:id="37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власти по техническому регулированию. Порядок регистрации системы добровольной сертификации и размер платы за регистрацию устанавливаются Правительством Российской Федерации. Плата за регистрацию системы добровольной сертификации подлежит зачислению в </w:t>
      </w:r>
      <w:bookmarkStart w:id="38" w:name="l237"/>
      <w:bookmarkEnd w:id="38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федеральный бюджет. </w:t>
      </w:r>
      <w:r w:rsidR="002E0A38" w:rsidRPr="00C31C7C">
        <w:rPr>
          <w:rFonts w:ascii="Times New Roman" w:hAnsi="Times New Roman" w:cs="Times New Roman"/>
          <w:sz w:val="28"/>
          <w:szCs w:val="28"/>
        </w:rPr>
        <w:br/>
        <w:t>    </w:t>
      </w:r>
      <w:r w:rsidRPr="00C31C7C">
        <w:rPr>
          <w:rFonts w:ascii="Times New Roman" w:hAnsi="Times New Roman" w:cs="Times New Roman"/>
          <w:sz w:val="28"/>
          <w:szCs w:val="28"/>
        </w:rPr>
        <w:tab/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Федеральный орган исполнительной власти по техническому регулированию ведет единый реестр зарегистрированных систем добровольной сертификации, содержащий сведения о юридических лицах </w:t>
      </w:r>
      <w:bookmarkStart w:id="39" w:name="l241"/>
      <w:bookmarkEnd w:id="39"/>
      <w:r w:rsidR="002E0A38" w:rsidRPr="00C31C7C">
        <w:rPr>
          <w:rFonts w:ascii="Times New Roman" w:hAnsi="Times New Roman" w:cs="Times New Roman"/>
          <w:sz w:val="28"/>
          <w:szCs w:val="28"/>
        </w:rPr>
        <w:t>и (или) об индивидуальных предпринимателях, создавших системы добровольной сертификации, о правилах функционирования с</w:t>
      </w:r>
      <w:r w:rsidRPr="00C31C7C">
        <w:rPr>
          <w:rFonts w:ascii="Times New Roman" w:hAnsi="Times New Roman" w:cs="Times New Roman"/>
          <w:sz w:val="28"/>
          <w:szCs w:val="28"/>
        </w:rPr>
        <w:t>истем добровольной сертификации</w:t>
      </w:r>
      <w:r w:rsidR="002E0A38" w:rsidRPr="00C31C7C">
        <w:rPr>
          <w:rFonts w:ascii="Times New Roman" w:hAnsi="Times New Roman" w:cs="Times New Roman"/>
          <w:sz w:val="28"/>
          <w:szCs w:val="28"/>
        </w:rPr>
        <w:t>.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Порядок ведения единого реестра зарегистрированных систем добровольной сертификации и порядок предоставления сведений, содержащихся в этом реестре, устанавливаются федеральным органом исполнительной власти по техническому регулированию. </w:t>
      </w:r>
      <w:bookmarkStart w:id="40" w:name="l244"/>
      <w:bookmarkEnd w:id="40"/>
      <w:r w:rsidRPr="00C31C7C">
        <w:rPr>
          <w:rFonts w:ascii="Times New Roman" w:hAnsi="Times New Roman" w:cs="Times New Roman"/>
          <w:sz w:val="28"/>
          <w:szCs w:val="28"/>
        </w:rPr>
        <w:br/>
        <w:t> </w:t>
      </w:r>
    </w:p>
    <w:p w:rsidR="002E0A38" w:rsidRDefault="002E0A38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41" w:name="h452"/>
      <w:bookmarkStart w:id="42" w:name="h453"/>
      <w:bookmarkEnd w:id="41"/>
      <w:bookmarkEnd w:id="42"/>
      <w:r w:rsidRPr="00C31C7C">
        <w:rPr>
          <w:rFonts w:ascii="Times New Roman" w:hAnsi="Times New Roman" w:cs="Times New Roman"/>
          <w:b/>
          <w:bCs/>
          <w:sz w:val="28"/>
          <w:szCs w:val="28"/>
        </w:rPr>
        <w:t>Обязательное подтверждение соответствия</w:t>
      </w:r>
    </w:p>
    <w:p w:rsidR="00550A3C" w:rsidRPr="00C31C7C" w:rsidRDefault="00550A3C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9152B3" w:rsidRPr="00C31C7C" w:rsidRDefault="009152B3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Обязательное подтверждение соответствия проводится только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, установленных соответствующим техническим регламентом, и исключительно на соответствие требованиям технического регламента. </w:t>
      </w:r>
      <w:bookmarkStart w:id="43" w:name="l248"/>
      <w:bookmarkEnd w:id="43"/>
    </w:p>
    <w:p w:rsidR="009152B3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Объектом обязательного подтверждения соответствия может быть только продукция, выпускаемая в обращение на территори</w:t>
      </w:r>
      <w:r w:rsidR="009152B3" w:rsidRPr="00C31C7C">
        <w:rPr>
          <w:rFonts w:ascii="Times New Roman" w:hAnsi="Times New Roman" w:cs="Times New Roman"/>
          <w:sz w:val="28"/>
          <w:szCs w:val="28"/>
        </w:rPr>
        <w:t xml:space="preserve">и Российской Федерации. </w:t>
      </w:r>
    </w:p>
    <w:p w:rsidR="009152B3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Форма и схемы обязательного подтверждения соответствия могут устанавливаться только техническим регламентом с учетом </w:t>
      </w:r>
      <w:bookmarkStart w:id="44" w:name="l249"/>
      <w:bookmarkEnd w:id="44"/>
      <w:r w:rsidRPr="00C31C7C">
        <w:rPr>
          <w:rFonts w:ascii="Times New Roman" w:hAnsi="Times New Roman" w:cs="Times New Roman"/>
          <w:sz w:val="28"/>
          <w:szCs w:val="28"/>
        </w:rPr>
        <w:t xml:space="preserve">степени риска </w:t>
      </w:r>
      <w:proofErr w:type="spellStart"/>
      <w:r w:rsidRPr="00C31C7C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C31C7C">
        <w:rPr>
          <w:rFonts w:ascii="Times New Roman" w:hAnsi="Times New Roman" w:cs="Times New Roman"/>
          <w:sz w:val="28"/>
          <w:szCs w:val="28"/>
        </w:rPr>
        <w:t xml:space="preserve"> целей технических регламентов. </w:t>
      </w:r>
      <w:bookmarkStart w:id="45" w:name="l250"/>
      <w:bookmarkEnd w:id="45"/>
    </w:p>
    <w:p w:rsidR="002E0A38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1C7C">
        <w:rPr>
          <w:rFonts w:ascii="Times New Roman" w:hAnsi="Times New Roman" w:cs="Times New Roman"/>
          <w:sz w:val="28"/>
          <w:szCs w:val="28"/>
        </w:rPr>
        <w:t>Декларация о соответствии и сертификат соответствия имеют равную юридическую силу и действуют на всей территории Российской Федерации в отношении каждой единицы продукции, выпускаемой в обращение на территории Российской Федерации во время действия декларации о соответствии или сертификата соответствия, в течение срока годности или срока службы продукции, установленных в соответствии с законодательством Российской Федераци</w:t>
      </w:r>
      <w:bookmarkStart w:id="46" w:name="l251"/>
      <w:bookmarkStart w:id="47" w:name="l252"/>
      <w:bookmarkEnd w:id="46"/>
      <w:bookmarkEnd w:id="47"/>
      <w:r w:rsidR="009152B3" w:rsidRPr="00C31C7C">
        <w:rPr>
          <w:rFonts w:ascii="Times New Roman" w:hAnsi="Times New Roman" w:cs="Times New Roman"/>
          <w:sz w:val="28"/>
          <w:szCs w:val="28"/>
        </w:rPr>
        <w:t>и.</w:t>
      </w:r>
      <w:r w:rsidRPr="00C31C7C">
        <w:rPr>
          <w:rFonts w:ascii="Times New Roman" w:hAnsi="Times New Roman" w:cs="Times New Roman"/>
          <w:sz w:val="28"/>
          <w:szCs w:val="28"/>
        </w:rPr>
        <w:t> </w:t>
      </w:r>
      <w:proofErr w:type="gramEnd"/>
    </w:p>
    <w:p w:rsidR="00550A3C" w:rsidRPr="00C31C7C" w:rsidRDefault="00550A3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152B3" w:rsidRDefault="002E0A38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48" w:name="h454"/>
      <w:bookmarkEnd w:id="48"/>
      <w:r w:rsidRPr="00C31C7C">
        <w:rPr>
          <w:rFonts w:ascii="Times New Roman" w:hAnsi="Times New Roman" w:cs="Times New Roman"/>
          <w:b/>
          <w:bCs/>
          <w:sz w:val="28"/>
          <w:szCs w:val="28"/>
        </w:rPr>
        <w:t>Декларирование соответствия</w:t>
      </w:r>
    </w:p>
    <w:p w:rsidR="00550A3C" w:rsidRPr="00C31C7C" w:rsidRDefault="00550A3C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9152B3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Декларирование соответствия осуществляется по одной из следующих схем: </w:t>
      </w:r>
      <w:bookmarkStart w:id="49" w:name="l522"/>
      <w:bookmarkEnd w:id="49"/>
    </w:p>
    <w:p w:rsidR="009152B3" w:rsidRPr="00C31C7C" w:rsidRDefault="009152B3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принятие декларации о соответствии на основании собственных до</w:t>
      </w:r>
      <w:r w:rsidRPr="00C31C7C">
        <w:rPr>
          <w:rFonts w:ascii="Times New Roman" w:hAnsi="Times New Roman" w:cs="Times New Roman"/>
          <w:sz w:val="28"/>
          <w:szCs w:val="28"/>
        </w:rPr>
        <w:t>казательств;</w:t>
      </w:r>
    </w:p>
    <w:p w:rsidR="009152B3" w:rsidRPr="00C31C7C" w:rsidRDefault="009152B3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принятие декларации о соответствии на основании собственных </w:t>
      </w:r>
      <w:bookmarkStart w:id="50" w:name="l253"/>
      <w:bookmarkEnd w:id="50"/>
      <w:r w:rsidR="002E0A38" w:rsidRPr="00C31C7C">
        <w:rPr>
          <w:rFonts w:ascii="Times New Roman" w:hAnsi="Times New Roman" w:cs="Times New Roman"/>
          <w:sz w:val="28"/>
          <w:szCs w:val="28"/>
        </w:rPr>
        <w:t>доказательств, доказательств, полученных с участием органа по сертификации и (или) аккредитованной испытательной лаборатории (центра)</w:t>
      </w:r>
      <w:r w:rsidRPr="00C31C7C">
        <w:rPr>
          <w:rFonts w:ascii="Times New Roman" w:hAnsi="Times New Roman" w:cs="Times New Roman"/>
          <w:sz w:val="28"/>
          <w:szCs w:val="28"/>
        </w:rPr>
        <w:t xml:space="preserve"> (далее - третья сторона). </w:t>
      </w:r>
    </w:p>
    <w:p w:rsidR="009152B3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gramStart"/>
      <w:r w:rsidRPr="00C31C7C">
        <w:rPr>
          <w:rFonts w:ascii="Times New Roman" w:hAnsi="Times New Roman" w:cs="Times New Roman"/>
          <w:sz w:val="28"/>
          <w:szCs w:val="28"/>
        </w:rPr>
        <w:t xml:space="preserve">При декларировании соответствия заявителем может быть </w:t>
      </w:r>
      <w:bookmarkStart w:id="51" w:name="l254"/>
      <w:bookmarkEnd w:id="51"/>
      <w:r w:rsidRPr="00C31C7C">
        <w:rPr>
          <w:rFonts w:ascii="Times New Roman" w:hAnsi="Times New Roman" w:cs="Times New Roman"/>
          <w:sz w:val="28"/>
          <w:szCs w:val="28"/>
        </w:rPr>
        <w:t xml:space="preserve">зарегистрированные в соответствии с законодательством Российской Федерации на ее территории юридическое лицо или физическое лицо в качестве индивидуального предпринимателя, либо являющиеся </w:t>
      </w:r>
      <w:bookmarkStart w:id="52" w:name="l255"/>
      <w:bookmarkEnd w:id="52"/>
      <w:r w:rsidRPr="00C31C7C">
        <w:rPr>
          <w:rFonts w:ascii="Times New Roman" w:hAnsi="Times New Roman" w:cs="Times New Roman"/>
          <w:sz w:val="28"/>
          <w:szCs w:val="28"/>
        </w:rPr>
        <w:t xml:space="preserve">изготовителем или продавцом, либо выполняющие функции иностранного изготовителя на основании договора с ним в части обеспечения соответствия поставляемой продукции требованиям технических регламентов и в части ответственности за несоответствие </w:t>
      </w:r>
      <w:bookmarkStart w:id="53" w:name="l256"/>
      <w:bookmarkEnd w:id="53"/>
      <w:r w:rsidRPr="00C31C7C">
        <w:rPr>
          <w:rFonts w:ascii="Times New Roman" w:hAnsi="Times New Roman" w:cs="Times New Roman"/>
          <w:sz w:val="28"/>
          <w:szCs w:val="28"/>
        </w:rPr>
        <w:t>поставляемой продукции требованиям технических регламентов</w:t>
      </w:r>
      <w:proofErr w:type="gramEnd"/>
      <w:r w:rsidRPr="00C31C7C">
        <w:rPr>
          <w:rFonts w:ascii="Times New Roman" w:hAnsi="Times New Roman" w:cs="Times New Roman"/>
          <w:sz w:val="28"/>
          <w:szCs w:val="28"/>
        </w:rPr>
        <w:t xml:space="preserve"> (лицо, выполняющее функции и</w:t>
      </w:r>
      <w:r w:rsidR="009152B3" w:rsidRPr="00C31C7C">
        <w:rPr>
          <w:rFonts w:ascii="Times New Roman" w:hAnsi="Times New Roman" w:cs="Times New Roman"/>
          <w:sz w:val="28"/>
          <w:szCs w:val="28"/>
        </w:rPr>
        <w:t>ностранного изготовителя).</w:t>
      </w:r>
    </w:p>
    <w:p w:rsidR="009152B3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Круг заявителей устанавливается соответствующим техническим регламентом. </w:t>
      </w:r>
      <w:r w:rsidRPr="00C31C7C">
        <w:rPr>
          <w:rFonts w:ascii="Times New Roman" w:hAnsi="Times New Roman" w:cs="Times New Roman"/>
          <w:sz w:val="28"/>
          <w:szCs w:val="28"/>
        </w:rPr>
        <w:br/>
        <w:t xml:space="preserve">    Схема декларирования соответствия с участием третьей стороны </w:t>
      </w:r>
      <w:bookmarkStart w:id="54" w:name="l257"/>
      <w:bookmarkEnd w:id="54"/>
      <w:r w:rsidRPr="00C31C7C">
        <w:rPr>
          <w:rFonts w:ascii="Times New Roman" w:hAnsi="Times New Roman" w:cs="Times New Roman"/>
          <w:sz w:val="28"/>
          <w:szCs w:val="28"/>
        </w:rPr>
        <w:t xml:space="preserve">устанавливается в техническом регламенте в случае, если отсутствие третьей стороны приводит к </w:t>
      </w:r>
      <w:proofErr w:type="spellStart"/>
      <w:r w:rsidRPr="00C31C7C">
        <w:rPr>
          <w:rFonts w:ascii="Times New Roman" w:hAnsi="Times New Roman" w:cs="Times New Roman"/>
          <w:sz w:val="28"/>
          <w:szCs w:val="28"/>
        </w:rPr>
        <w:t>недостижению</w:t>
      </w:r>
      <w:proofErr w:type="spellEnd"/>
      <w:r w:rsidRPr="00C31C7C">
        <w:rPr>
          <w:rFonts w:ascii="Times New Roman" w:hAnsi="Times New Roman" w:cs="Times New Roman"/>
          <w:sz w:val="28"/>
          <w:szCs w:val="28"/>
        </w:rPr>
        <w:t xml:space="preserve"> целей подтверждения соответствия. 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При декларировании соответствия заявитель на основании собственных доказательств самостоятельно формирует доказательственные материалы в целях подтверждения соответствия продукции требованиям </w:t>
      </w: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технического регламента. В качестве доказательственных материалов используются техническая документация, результаты собственных исследований (испытаний) и измерений и (или) другие документы, послужившие основанием для подтверждения соответствия продукции требованиям технического регламента. 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Техническая документация должна содержать: </w:t>
      </w:r>
    </w:p>
    <w:p w:rsidR="003065EA" w:rsidRPr="00C31C7C" w:rsidRDefault="003065EA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основные параметры и характеристики продукции, а также ее описание в целях оценки соответствия продукции требованиям технического регламента; </w:t>
      </w:r>
    </w:p>
    <w:p w:rsidR="003065EA" w:rsidRPr="00C31C7C" w:rsidRDefault="003065EA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описание мер по обеспечению безопасности продукции на одной или нескольких стадиях проектирования (включая изыскания), производства, строительства, монтажа, наладки, эксплуатации, хранения, перевозки, реализации и </w:t>
      </w:r>
      <w:bookmarkStart w:id="55" w:name="l701"/>
      <w:bookmarkEnd w:id="55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утилизации; </w:t>
      </w:r>
    </w:p>
    <w:p w:rsidR="003065EA" w:rsidRPr="00C31C7C" w:rsidRDefault="003065EA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>    список документов по стандартизации, применяемых полностью или частично и включенных в перечень документов по стандартизации, в результате применения которых на добровольной основе обеспечивается соблюдение требований технического регламента, и, если не применялись указанные документы по стандартизации, описание решений, выбранных для реализации требований технического регламента. В случае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если </w:t>
      </w:r>
      <w:bookmarkStart w:id="56" w:name="l696"/>
      <w:bookmarkEnd w:id="56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документы по стандартизации, включенные в перечень документов по стандартизации, в результате применения которых на добровольной основе обеспечивается соблюдение требований технического регламента, применялись частично, в технической документации указываются применяемые разделы указанных документов. 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Техническая документация также может содержать общее описание продукции, конструкторскую и технологическую </w:t>
      </w:r>
      <w:bookmarkStart w:id="57" w:name="l702"/>
      <w:bookmarkEnd w:id="57"/>
      <w:r w:rsidRPr="00C31C7C">
        <w:rPr>
          <w:rFonts w:ascii="Times New Roman" w:hAnsi="Times New Roman" w:cs="Times New Roman"/>
          <w:sz w:val="28"/>
          <w:szCs w:val="28"/>
        </w:rPr>
        <w:t xml:space="preserve">документацию на продукцию, схемы компонентов, узлов, цепей, описания и пояснения, необходимые для понимания </w:t>
      </w:r>
      <w:bookmarkStart w:id="58" w:name="l697"/>
      <w:bookmarkEnd w:id="58"/>
      <w:r w:rsidRPr="00C31C7C">
        <w:rPr>
          <w:rFonts w:ascii="Times New Roman" w:hAnsi="Times New Roman" w:cs="Times New Roman"/>
          <w:sz w:val="28"/>
          <w:szCs w:val="28"/>
        </w:rPr>
        <w:t xml:space="preserve">указанных схем, а также результаты выполненных проектных расчетов, проведенного контроля, иные документы, послужившие мотивированным основанием для подтверждения соответствия продукции требованиям технического регламента. 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Техническая документация, используемая в качестве доказательственного материала, также может содержать анализ риска применения (использования) продукции. Состав доказательственных материалов определяется </w:t>
      </w:r>
      <w:bookmarkStart w:id="59" w:name="l703"/>
      <w:bookmarkEnd w:id="59"/>
      <w:r w:rsidRPr="00C31C7C">
        <w:rPr>
          <w:rFonts w:ascii="Times New Roman" w:hAnsi="Times New Roman" w:cs="Times New Roman"/>
          <w:sz w:val="28"/>
          <w:szCs w:val="28"/>
        </w:rPr>
        <w:t xml:space="preserve">соответствующим техническим регламентом, </w:t>
      </w:r>
      <w:bookmarkStart w:id="60" w:name="l698"/>
      <w:bookmarkEnd w:id="60"/>
      <w:r w:rsidRPr="00C31C7C">
        <w:rPr>
          <w:rFonts w:ascii="Times New Roman" w:hAnsi="Times New Roman" w:cs="Times New Roman"/>
          <w:sz w:val="28"/>
          <w:szCs w:val="28"/>
        </w:rPr>
        <w:t>состав указанной технической документации может уточняться соответствующим техническим регламентом.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При декларировании соответствия на основании собственных доказательств и полученных с участием третьей стороны доказательств заявитель по своему выбору в дополнение к собственным </w:t>
      </w:r>
      <w:bookmarkStart w:id="61" w:name="l261"/>
      <w:bookmarkEnd w:id="61"/>
      <w:r w:rsidRPr="00C31C7C">
        <w:rPr>
          <w:rFonts w:ascii="Times New Roman" w:hAnsi="Times New Roman" w:cs="Times New Roman"/>
          <w:sz w:val="28"/>
          <w:szCs w:val="28"/>
        </w:rPr>
        <w:t xml:space="preserve">доказательствам, </w:t>
      </w:r>
      <w:r w:rsidR="003065EA" w:rsidRPr="00C31C7C">
        <w:rPr>
          <w:rFonts w:ascii="Times New Roman" w:hAnsi="Times New Roman" w:cs="Times New Roman"/>
          <w:sz w:val="28"/>
          <w:szCs w:val="28"/>
        </w:rPr>
        <w:t xml:space="preserve">включает: </w:t>
      </w:r>
    </w:p>
    <w:p w:rsidR="003065EA" w:rsidRPr="00C31C7C" w:rsidRDefault="003065EA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доказательственные материалы протоколы исследований (испытаний) и измерений, проведенных в аккредитованной испытательной лаборатории (центре); </w:t>
      </w:r>
      <w:bookmarkStart w:id="62" w:name="l262"/>
      <w:bookmarkEnd w:id="62"/>
    </w:p>
    <w:p w:rsidR="003065EA" w:rsidRPr="00C31C7C" w:rsidRDefault="003065EA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предоставляет сертификат системы менеджмента качества, в отношении которого предусматривается контроль (надзор) органа по сертификации, выдавшего данный сертификат, за объектом сертификации. 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1C7C">
        <w:rPr>
          <w:rFonts w:ascii="Times New Roman" w:hAnsi="Times New Roman" w:cs="Times New Roman"/>
          <w:sz w:val="28"/>
          <w:szCs w:val="28"/>
        </w:rPr>
        <w:t xml:space="preserve">При декларировании соответствия заявитель, не применяющий документов по стандартизации, включенных в перечень документов по стандартизации, в результате применения которых на добровольной основе обеспечивается соблюдение требований технического регламента, может обратиться в орган по сертификации за заключением о соответствии его продукции требованиям технического регламента и на основании указанного </w:t>
      </w:r>
      <w:bookmarkStart w:id="63" w:name="l699"/>
      <w:bookmarkEnd w:id="63"/>
      <w:r w:rsidRPr="00C31C7C">
        <w:rPr>
          <w:rFonts w:ascii="Times New Roman" w:hAnsi="Times New Roman" w:cs="Times New Roman"/>
          <w:sz w:val="28"/>
          <w:szCs w:val="28"/>
        </w:rPr>
        <w:t>заключения органа по сертификации, подготовленного по результатам проведенных исследований (испытаний), измерений типового образца выпускаемой</w:t>
      </w:r>
      <w:proofErr w:type="gramEnd"/>
      <w:r w:rsidRPr="00C31C7C">
        <w:rPr>
          <w:rFonts w:ascii="Times New Roman" w:hAnsi="Times New Roman" w:cs="Times New Roman"/>
          <w:sz w:val="28"/>
          <w:szCs w:val="28"/>
        </w:rPr>
        <w:t xml:space="preserve"> продукции, технической документации на данную продукцию, принять декларацию о соответствии в </w:t>
      </w:r>
      <w:r w:rsidR="003065EA" w:rsidRPr="00C31C7C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 w:rsidRPr="00C31C7C">
        <w:rPr>
          <w:rFonts w:ascii="Times New Roman" w:hAnsi="Times New Roman" w:cs="Times New Roman"/>
          <w:sz w:val="28"/>
          <w:szCs w:val="28"/>
        </w:rPr>
        <w:t>пор</w:t>
      </w:r>
      <w:r w:rsidR="003065EA" w:rsidRPr="00C31C7C">
        <w:rPr>
          <w:rFonts w:ascii="Times New Roman" w:hAnsi="Times New Roman" w:cs="Times New Roman"/>
          <w:sz w:val="28"/>
          <w:szCs w:val="28"/>
        </w:rPr>
        <w:t>ядке.</w:t>
      </w:r>
    </w:p>
    <w:p w:rsidR="003065EA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    Срок действия декларации о соответствии определяется техническим регламентом. </w:t>
      </w:r>
      <w:r w:rsidRPr="00C31C7C">
        <w:rPr>
          <w:rFonts w:ascii="Times New Roman" w:hAnsi="Times New Roman" w:cs="Times New Roman"/>
          <w:sz w:val="28"/>
          <w:szCs w:val="28"/>
        </w:rPr>
        <w:br/>
        <w:t xml:space="preserve">    Форма декларации о соответствии утверждается федеральным органом исполнительной власти по техническому регулированию. </w:t>
      </w:r>
      <w:bookmarkStart w:id="64" w:name="l269"/>
      <w:bookmarkEnd w:id="64"/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</w:t>
      </w:r>
    </w:p>
    <w:p w:rsidR="002E0A38" w:rsidRPr="00C31C7C" w:rsidRDefault="002E0A38" w:rsidP="00550A3C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65" w:name="h455"/>
      <w:bookmarkEnd w:id="65"/>
      <w:r w:rsidRPr="00C31C7C">
        <w:rPr>
          <w:rFonts w:ascii="Times New Roman" w:hAnsi="Times New Roman" w:cs="Times New Roman"/>
          <w:b/>
          <w:bCs/>
          <w:sz w:val="28"/>
          <w:szCs w:val="28"/>
        </w:rPr>
        <w:t>Обязательная сертификация</w:t>
      </w:r>
    </w:p>
    <w:p w:rsidR="00803655" w:rsidRPr="00C31C7C" w:rsidRDefault="003065EA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Обязательная сертификация осуществляется органом по сертификации на основании договора с заявителем. Схемы </w:t>
      </w:r>
      <w:bookmarkStart w:id="66" w:name="l274"/>
      <w:bookmarkEnd w:id="66"/>
      <w:r w:rsidR="002E0A38" w:rsidRPr="00C31C7C">
        <w:rPr>
          <w:rFonts w:ascii="Times New Roman" w:hAnsi="Times New Roman" w:cs="Times New Roman"/>
          <w:sz w:val="28"/>
          <w:szCs w:val="28"/>
        </w:rPr>
        <w:t>сертификации, применяемые для сертификации определенных видов продукции, устанавливаются соответствующим техническим регламентом. Круг заявителей устанавливается соответствующим техническим регламентом.</w:t>
      </w:r>
    </w:p>
    <w:p w:rsidR="00803655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Соответствие продукции требованиям технических регламентов подтверждается сертификатом соответствия, выдаваемым заявителю </w:t>
      </w:r>
      <w:bookmarkStart w:id="67" w:name="l275"/>
      <w:bookmarkEnd w:id="67"/>
      <w:r w:rsidRPr="00C31C7C">
        <w:rPr>
          <w:rFonts w:ascii="Times New Roman" w:hAnsi="Times New Roman" w:cs="Times New Roman"/>
          <w:sz w:val="28"/>
          <w:szCs w:val="28"/>
        </w:rPr>
        <w:t xml:space="preserve">органом по сертификации. </w:t>
      </w:r>
    </w:p>
    <w:p w:rsidR="00803655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 Срок действия сертификата соответствия определяется соответствующим техническим регламентом и исчисляется со дня внесения сведений о сертификате соответствия в единый реестр сертификатов соответствия.</w:t>
      </w:r>
    </w:p>
    <w:p w:rsidR="00803655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   Форма сертификата соответствия утверждается федеральным </w:t>
      </w:r>
      <w:bookmarkStart w:id="68" w:name="l279"/>
      <w:bookmarkEnd w:id="68"/>
      <w:r w:rsidRPr="00C31C7C">
        <w:rPr>
          <w:rFonts w:ascii="Times New Roman" w:hAnsi="Times New Roman" w:cs="Times New Roman"/>
          <w:sz w:val="28"/>
          <w:szCs w:val="28"/>
        </w:rPr>
        <w:t xml:space="preserve">органом исполнительной власти по техническому регулированию. </w:t>
      </w:r>
    </w:p>
    <w:p w:rsidR="00803655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Pr="00C31C7C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31C7C">
        <w:rPr>
          <w:rFonts w:ascii="Times New Roman" w:hAnsi="Times New Roman" w:cs="Times New Roman"/>
          <w:sz w:val="28"/>
          <w:szCs w:val="28"/>
        </w:rPr>
        <w:t xml:space="preserve"> если в отношении впервые выпускаемой в обращение продукции отсутствуют или не могут быть применены документы по стандартизации, в результате применения которых на добровольной основе обеспечивается соблюдение требований технического регламента, и такая продукция относится к виду, типу продукции, подлежащей обязательной сертификации, изготовитель (лицо, выполняющее функции иностранного изготовителя) вправе </w:t>
      </w:r>
      <w:bookmarkStart w:id="69" w:name="l706"/>
      <w:bookmarkEnd w:id="69"/>
      <w:r w:rsidRPr="00C31C7C">
        <w:rPr>
          <w:rFonts w:ascii="Times New Roman" w:hAnsi="Times New Roman" w:cs="Times New Roman"/>
          <w:sz w:val="28"/>
          <w:szCs w:val="28"/>
        </w:rPr>
        <w:t xml:space="preserve">осуществить декларирование ее соответствия на основании собственных доказательств. При декларировании соответствия такой продукции изготовитель (лицо, выполняющее функции иностранного изготовителя) указывает в декларации о соответствии, в сопроводительной документации и при маркировке такой продукции сведения о том, что обязательная сертификация такой продукции не осуществлялась. </w:t>
      </w:r>
      <w:r w:rsidRPr="00C31C7C">
        <w:rPr>
          <w:rFonts w:ascii="Times New Roman" w:hAnsi="Times New Roman" w:cs="Times New Roman"/>
          <w:sz w:val="28"/>
          <w:szCs w:val="28"/>
        </w:rPr>
        <w:br/>
      </w:r>
      <w:r w:rsidRPr="00C31C7C">
        <w:rPr>
          <w:rFonts w:ascii="Times New Roman" w:hAnsi="Times New Roman" w:cs="Times New Roman"/>
          <w:sz w:val="28"/>
          <w:szCs w:val="28"/>
        </w:rPr>
        <w:lastRenderedPageBreak/>
        <w:t>   </w:t>
      </w:r>
      <w:r w:rsidR="00803655" w:rsidRPr="00C31C7C">
        <w:rPr>
          <w:rFonts w:ascii="Times New Roman" w:hAnsi="Times New Roman" w:cs="Times New Roman"/>
          <w:sz w:val="28"/>
          <w:szCs w:val="28"/>
        </w:rPr>
        <w:tab/>
      </w:r>
      <w:r w:rsidRPr="00C31C7C">
        <w:rPr>
          <w:rFonts w:ascii="Times New Roman" w:hAnsi="Times New Roman" w:cs="Times New Roman"/>
          <w:sz w:val="28"/>
          <w:szCs w:val="28"/>
        </w:rPr>
        <w:t xml:space="preserve">    Особенности маркировки впервые выпускаемой в обращение продукции, в том числе знаком обращения на рынке, порядок информирования приобретателя, в том числе потребителя, о возможном вреде такой продукции и о факторах, </w:t>
      </w:r>
      <w:bookmarkStart w:id="70" w:name="l714"/>
      <w:bookmarkEnd w:id="70"/>
      <w:r w:rsidRPr="00C31C7C">
        <w:rPr>
          <w:rFonts w:ascii="Times New Roman" w:hAnsi="Times New Roman" w:cs="Times New Roman"/>
          <w:sz w:val="28"/>
          <w:szCs w:val="28"/>
        </w:rPr>
        <w:t>от которых он зависит, определяются Правительством Российской Федерации.</w:t>
      </w:r>
    </w:p>
    <w:p w:rsidR="002E0A38" w:rsidRPr="00C31C7C" w:rsidRDefault="002E0A38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</w:t>
      </w:r>
    </w:p>
    <w:p w:rsidR="00803655" w:rsidRDefault="002E0A38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71" w:name="h456"/>
      <w:bookmarkEnd w:id="71"/>
      <w:r w:rsidRPr="00C31C7C">
        <w:rPr>
          <w:rFonts w:ascii="Times New Roman" w:hAnsi="Times New Roman" w:cs="Times New Roman"/>
          <w:b/>
          <w:bCs/>
          <w:sz w:val="28"/>
          <w:szCs w:val="28"/>
        </w:rPr>
        <w:t>Организация обязательной сертификации</w:t>
      </w:r>
    </w:p>
    <w:p w:rsidR="00550A3C" w:rsidRPr="00C31C7C" w:rsidRDefault="00550A3C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803655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Обязательная сертификация осуществ</w:t>
      </w:r>
      <w:r w:rsidR="00803655" w:rsidRPr="00C31C7C">
        <w:rPr>
          <w:rFonts w:ascii="Times New Roman" w:hAnsi="Times New Roman" w:cs="Times New Roman"/>
          <w:sz w:val="28"/>
          <w:szCs w:val="28"/>
        </w:rPr>
        <w:t xml:space="preserve">ляется органом по сертификации, </w:t>
      </w:r>
      <w:r w:rsidRPr="00C31C7C">
        <w:rPr>
          <w:rFonts w:ascii="Times New Roman" w:hAnsi="Times New Roman" w:cs="Times New Roman"/>
          <w:sz w:val="28"/>
          <w:szCs w:val="28"/>
        </w:rPr>
        <w:t xml:space="preserve">аккредитованным в соответствии с законодательством Российской Федерации об аккредитации в национальной системе аккредитации.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Орган по сертификации: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привлекает на договорной основе для проведения исследований (испытаний) и измерений аккредитованные испытательные лаборатории (центры);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осуществляет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объектами се</w:t>
      </w:r>
      <w:r w:rsidRPr="00C31C7C">
        <w:rPr>
          <w:rFonts w:ascii="Times New Roman" w:hAnsi="Times New Roman" w:cs="Times New Roman"/>
          <w:sz w:val="28"/>
          <w:szCs w:val="28"/>
        </w:rPr>
        <w:t xml:space="preserve">ртификации, если такой контроль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предусмотрен соответствующей схемой обязательной </w:t>
      </w:r>
      <w:bookmarkStart w:id="72" w:name="l282"/>
      <w:bookmarkEnd w:id="72"/>
      <w:r w:rsidRPr="00C31C7C">
        <w:rPr>
          <w:rFonts w:ascii="Times New Roman" w:hAnsi="Times New Roman" w:cs="Times New Roman"/>
          <w:sz w:val="28"/>
          <w:szCs w:val="28"/>
        </w:rPr>
        <w:t xml:space="preserve">сертификации и договором;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ведет реестр выданных им</w:t>
      </w:r>
      <w:r w:rsidRPr="00C31C7C">
        <w:rPr>
          <w:rFonts w:ascii="Times New Roman" w:hAnsi="Times New Roman" w:cs="Times New Roman"/>
          <w:sz w:val="28"/>
          <w:szCs w:val="28"/>
        </w:rPr>
        <w:t xml:space="preserve"> сертификатов соответствия;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информирует соответствующие органы государственного контроля (надзора) за соблюдением требований технических регламентов о </w:t>
      </w:r>
      <w:bookmarkStart w:id="73" w:name="l283"/>
      <w:bookmarkEnd w:id="73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продукции, поступившей на сертификацию, но не прошедшей ее;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выдает сертификаты соответствия, приостанавливает или прекращает действие выданных им сертификатов соответствия и информирует об этом федеральный орган исполнительной власти, организующий формирование и ведение единого реестра сертификатов соответствия, и органы государственного контроля (надзора) за соблюдением требований технических регламентов; </w:t>
      </w:r>
    </w:p>
    <w:p w:rsidR="00803655" w:rsidRPr="00C31C7C" w:rsidRDefault="00803655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    </w:t>
      </w:r>
      <w:bookmarkStart w:id="74" w:name="l524"/>
      <w:bookmarkEnd w:id="74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заявителям информации о порядке проведения обязательной сертификации; </w:t>
      </w:r>
      <w:bookmarkStart w:id="75" w:name="l284"/>
      <w:bookmarkEnd w:id="75"/>
    </w:p>
    <w:p w:rsidR="00C31C7C" w:rsidRPr="00C31C7C" w:rsidRDefault="00C31C7C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в порядке, установленном соответствующим техническим регламентом, принимает решение о продлении срока действия сертификата соответствия, в том числе по результатам проведенного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сертифицированными объектами.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осуществляет отбор образцов для целей сертификации и представляет их для проведения </w:t>
      </w:r>
      <w:bookmarkStart w:id="76" w:name="l710"/>
      <w:bookmarkEnd w:id="76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исследований (испытаний) и измерений в аккредитованные испытательные лаборатории (центры) или поручает осуществить такой отбор аккредитованным испытательным лабораториям (центрам);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>    подготавливает заключение, на основании которого заявитель вправе принять декларацию о соответствии по результатам проведенных исследований (испытаний), измерений типовых образцов выпускаемой в обращение продукции и технической документации на данную продукцию.</w:t>
      </w:r>
    </w:p>
    <w:p w:rsidR="00C31C7C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Порядок формирования и ведения единого реестра сертификатов соответствия, порядок предоставления содержащихся в указанном реестре сведений и оплаты за их предоставление, а также федеральный орган исполнительной власти, организующий формирование и ведение указанного реестра, определяется Правительством Российской Федерации. </w:t>
      </w:r>
      <w:r w:rsidRPr="00C31C7C">
        <w:rPr>
          <w:rFonts w:ascii="Times New Roman" w:hAnsi="Times New Roman" w:cs="Times New Roman"/>
          <w:sz w:val="28"/>
          <w:szCs w:val="28"/>
        </w:rPr>
        <w:br/>
        <w:t>    </w:t>
      </w:r>
      <w:r w:rsidR="00C31C7C" w:rsidRPr="00C31C7C">
        <w:rPr>
          <w:rFonts w:ascii="Times New Roman" w:hAnsi="Times New Roman" w:cs="Times New Roman"/>
          <w:sz w:val="28"/>
          <w:szCs w:val="28"/>
        </w:rPr>
        <w:tab/>
      </w:r>
      <w:r w:rsidRPr="00C31C7C">
        <w:rPr>
          <w:rFonts w:ascii="Times New Roman" w:hAnsi="Times New Roman" w:cs="Times New Roman"/>
          <w:sz w:val="28"/>
          <w:szCs w:val="28"/>
        </w:rPr>
        <w:t xml:space="preserve"> Исследования (испытания) и измерения продукции при осуществлении обязательной сертификации </w:t>
      </w:r>
      <w:bookmarkStart w:id="77" w:name="l525"/>
      <w:bookmarkEnd w:id="77"/>
      <w:r w:rsidRPr="00C31C7C">
        <w:rPr>
          <w:rFonts w:ascii="Times New Roman" w:hAnsi="Times New Roman" w:cs="Times New Roman"/>
          <w:sz w:val="28"/>
          <w:szCs w:val="28"/>
        </w:rPr>
        <w:t xml:space="preserve">проводятся аккредитованными испытательными лабораториями (центрами). </w:t>
      </w:r>
      <w:r w:rsidRPr="00C31C7C">
        <w:rPr>
          <w:rFonts w:ascii="Times New Roman" w:hAnsi="Times New Roman" w:cs="Times New Roman"/>
          <w:sz w:val="28"/>
          <w:szCs w:val="28"/>
        </w:rPr>
        <w:br/>
        <w:t xml:space="preserve">    Аккредитованные испытательные лаборатории (центры) проводят </w:t>
      </w:r>
      <w:bookmarkStart w:id="78" w:name="l288"/>
      <w:bookmarkEnd w:id="78"/>
      <w:r w:rsidRPr="00C31C7C">
        <w:rPr>
          <w:rFonts w:ascii="Times New Roman" w:hAnsi="Times New Roman" w:cs="Times New Roman"/>
          <w:sz w:val="28"/>
          <w:szCs w:val="28"/>
        </w:rPr>
        <w:t xml:space="preserve">исследования (испытания) и измерения продукции в пределах своей области аккредитации на условиях договоров с органами по сертификации. Органы по сертификации не вправе предоставлять </w:t>
      </w:r>
      <w:bookmarkStart w:id="79" w:name="l289"/>
      <w:bookmarkEnd w:id="79"/>
      <w:r w:rsidRPr="00C31C7C">
        <w:rPr>
          <w:rFonts w:ascii="Times New Roman" w:hAnsi="Times New Roman" w:cs="Times New Roman"/>
          <w:sz w:val="28"/>
          <w:szCs w:val="28"/>
        </w:rPr>
        <w:t xml:space="preserve">аккредитованным испытательным лабораториям (центрам) сведения о заявителе. </w:t>
      </w:r>
    </w:p>
    <w:p w:rsidR="00C31C7C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Аккредитованная испытательная лаборатория (центр) оформляет результаты исследований (испытаний) и измерений соответствующими протоколами, на основании которых орган по сертификации принимает </w:t>
      </w:r>
      <w:bookmarkStart w:id="80" w:name="l290"/>
      <w:bookmarkEnd w:id="80"/>
      <w:r w:rsidRPr="00C31C7C">
        <w:rPr>
          <w:rFonts w:ascii="Times New Roman" w:hAnsi="Times New Roman" w:cs="Times New Roman"/>
          <w:sz w:val="28"/>
          <w:szCs w:val="28"/>
        </w:rPr>
        <w:t xml:space="preserve">решение о выдаче или об отказе в выдаче сертификата соответствия. Аккредитованная испытательная лаборатория (центр) обязана обеспечить достоверность результатов исследований (испытаний) и измерений. </w:t>
      </w:r>
      <w:bookmarkStart w:id="81" w:name="l291"/>
      <w:bookmarkEnd w:id="81"/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br/>
        <w:t> </w:t>
      </w:r>
    </w:p>
    <w:p w:rsidR="00C31C7C" w:rsidRDefault="002E0A38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82" w:name="h457"/>
      <w:bookmarkEnd w:id="82"/>
      <w:r w:rsidRPr="00C31C7C">
        <w:rPr>
          <w:rFonts w:ascii="Times New Roman" w:hAnsi="Times New Roman" w:cs="Times New Roman"/>
          <w:b/>
          <w:bCs/>
          <w:sz w:val="28"/>
          <w:szCs w:val="28"/>
        </w:rPr>
        <w:t>Знак обращения на рынке</w:t>
      </w:r>
    </w:p>
    <w:p w:rsidR="00201CDD" w:rsidRPr="00C31C7C" w:rsidRDefault="00201CDD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C31C7C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Продукция, соответствие которой требованиям технических регламентов подтверждено в порядке, предусмотренном настоящим Федеральным законом, маркируется знаком обращения на рынке. </w:t>
      </w:r>
      <w:bookmarkStart w:id="83" w:name="l292"/>
      <w:bookmarkEnd w:id="83"/>
      <w:r w:rsidRPr="00C31C7C">
        <w:rPr>
          <w:rFonts w:ascii="Times New Roman" w:hAnsi="Times New Roman" w:cs="Times New Roman"/>
          <w:sz w:val="28"/>
          <w:szCs w:val="28"/>
        </w:rPr>
        <w:t>Изображение знака обращения на рынке устанавливается Правительством Российской Федерации. Данный знак не является специальным защищенным знаком и нан</w:t>
      </w:r>
      <w:r w:rsidR="00C31C7C" w:rsidRPr="00C31C7C">
        <w:rPr>
          <w:rFonts w:ascii="Times New Roman" w:hAnsi="Times New Roman" w:cs="Times New Roman"/>
          <w:sz w:val="28"/>
          <w:szCs w:val="28"/>
        </w:rPr>
        <w:t xml:space="preserve">осится в информационных целях. </w:t>
      </w:r>
    </w:p>
    <w:p w:rsidR="00C31C7C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Маркировка знаком обращения на рынке осуществляется </w:t>
      </w:r>
      <w:bookmarkStart w:id="84" w:name="l293"/>
      <w:bookmarkEnd w:id="84"/>
      <w:r w:rsidRPr="00C31C7C">
        <w:rPr>
          <w:rFonts w:ascii="Times New Roman" w:hAnsi="Times New Roman" w:cs="Times New Roman"/>
          <w:sz w:val="28"/>
          <w:szCs w:val="28"/>
        </w:rPr>
        <w:t xml:space="preserve">заявителем самостоятельно любым удобным для него способом. Особенности маркировки продукции знаком обращения на рынке устанавливаются техническими регламентами. </w:t>
      </w:r>
    </w:p>
    <w:p w:rsidR="002E0A38" w:rsidRPr="00C31C7C" w:rsidRDefault="002E0A38" w:rsidP="00C31C7C">
      <w:pPr>
        <w:spacing w:after="0" w:line="240" w:lineRule="auto"/>
        <w:ind w:firstLine="851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    </w:t>
      </w:r>
    </w:p>
    <w:p w:rsidR="002E0A38" w:rsidRDefault="002E0A38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bookmarkStart w:id="85" w:name="h458"/>
      <w:bookmarkEnd w:id="85"/>
      <w:r w:rsidRPr="00C31C7C">
        <w:rPr>
          <w:rFonts w:ascii="Times New Roman" w:hAnsi="Times New Roman" w:cs="Times New Roman"/>
          <w:b/>
          <w:bCs/>
          <w:sz w:val="28"/>
          <w:szCs w:val="28"/>
        </w:rPr>
        <w:t>Права и обязанности заявителя в области обязательного подтверждения соответствия</w:t>
      </w:r>
    </w:p>
    <w:p w:rsidR="00201CDD" w:rsidRPr="00C31C7C" w:rsidRDefault="00201CDD" w:rsidP="00201CDD">
      <w:pPr>
        <w:spacing w:after="0" w:line="240" w:lineRule="auto"/>
        <w:jc w:val="center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  Заявитель вправе: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выбирать форму и схему подтверждения соответствия, предусмотренные для определенных видов продукции соответствующим </w:t>
      </w:r>
      <w:bookmarkStart w:id="86" w:name="l295"/>
      <w:bookmarkEnd w:id="86"/>
      <w:r w:rsidRPr="00C31C7C">
        <w:rPr>
          <w:rFonts w:ascii="Times New Roman" w:hAnsi="Times New Roman" w:cs="Times New Roman"/>
          <w:sz w:val="28"/>
          <w:szCs w:val="28"/>
        </w:rPr>
        <w:t xml:space="preserve">техническим регламентом;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обращаться для осуществления обязательной сертификации в любой орган по сертификации, область аккредитации которого распространяется на продукцию, которую заявитель намеревается </w:t>
      </w:r>
      <w:bookmarkStart w:id="87" w:name="l296"/>
      <w:bookmarkEnd w:id="87"/>
      <w:r w:rsidRPr="00C31C7C">
        <w:rPr>
          <w:rFonts w:ascii="Times New Roman" w:hAnsi="Times New Roman" w:cs="Times New Roman"/>
          <w:sz w:val="28"/>
          <w:szCs w:val="28"/>
        </w:rPr>
        <w:t>сертифицировать;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обращаться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в орган по аккредитации с жалобами на неправомерные действия органов по сертификации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и аккредитованных испытательных лабораторий (центров) в соответствии с законодательством Российской </w:t>
      </w:r>
      <w:bookmarkStart w:id="88" w:name="l297"/>
      <w:bookmarkEnd w:id="88"/>
      <w:r w:rsidRPr="00C31C7C">
        <w:rPr>
          <w:rFonts w:ascii="Times New Roman" w:hAnsi="Times New Roman" w:cs="Times New Roman"/>
          <w:sz w:val="28"/>
          <w:szCs w:val="28"/>
        </w:rPr>
        <w:t>Федерации;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использовать техническую документацию для подтверждения соответствия продукции требованиям технических регламентов.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 Заявитель обязан: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>  обеспечивать соответствие продукции требован</w:t>
      </w:r>
      <w:r w:rsidRPr="00C31C7C">
        <w:rPr>
          <w:rFonts w:ascii="Times New Roman" w:hAnsi="Times New Roman" w:cs="Times New Roman"/>
          <w:sz w:val="28"/>
          <w:szCs w:val="28"/>
        </w:rPr>
        <w:t>иям технических регламентов;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выпускать в обращение продукцию, подлежащую обязательному подтверждению соответствия, только после осуществления такого </w:t>
      </w:r>
      <w:bookmarkStart w:id="89" w:name="l298"/>
      <w:bookmarkEnd w:id="89"/>
      <w:r w:rsidRPr="00C31C7C">
        <w:rPr>
          <w:rFonts w:ascii="Times New Roman" w:hAnsi="Times New Roman" w:cs="Times New Roman"/>
          <w:sz w:val="28"/>
          <w:szCs w:val="28"/>
        </w:rPr>
        <w:t xml:space="preserve">подтверждения соответствия;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указывать в сопроводительной документации сведения о сертификате соответствия или декларации о соответствии;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предъявлять в органы государственного контроля (надзора) за </w:t>
      </w:r>
      <w:bookmarkStart w:id="90" w:name="l299"/>
      <w:bookmarkEnd w:id="90"/>
      <w:r w:rsidR="002E0A38" w:rsidRPr="00C31C7C">
        <w:rPr>
          <w:rFonts w:ascii="Times New Roman" w:hAnsi="Times New Roman" w:cs="Times New Roman"/>
          <w:sz w:val="28"/>
          <w:szCs w:val="28"/>
        </w:rPr>
        <w:t>соблюдением требований технических регламентов, а также заинтересованным лицам документы, свидетельствующие о подтверждении соответствия продукции требованиям технических регламентов (декларацию о соответствии, сертификат соответствия или их копии) либо регистрационный номер сертификата соответствия или декларации о соответствии;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>    </w:t>
      </w:r>
      <w:bookmarkStart w:id="91" w:name="l301"/>
      <w:bookmarkEnd w:id="91"/>
      <w:r w:rsidR="002E0A38" w:rsidRPr="00C31C7C">
        <w:rPr>
          <w:rFonts w:ascii="Times New Roman" w:hAnsi="Times New Roman" w:cs="Times New Roman"/>
          <w:sz w:val="28"/>
          <w:szCs w:val="28"/>
        </w:rPr>
        <w:t>приостанавливать или прекращать реализацию продукции, если действие сертификата соответствия или декларации о соответствии приостановлено либо прекращено;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  извещать орган по сертификации об изменениях, вносимых в техническую документацию или технологические процессы производства </w:t>
      </w:r>
      <w:r w:rsidRPr="00C31C7C">
        <w:rPr>
          <w:rFonts w:ascii="Times New Roman" w:hAnsi="Times New Roman" w:cs="Times New Roman"/>
          <w:sz w:val="28"/>
          <w:szCs w:val="28"/>
        </w:rPr>
        <w:t xml:space="preserve">сертифицированной продукции; </w:t>
      </w:r>
    </w:p>
    <w:p w:rsidR="00C31C7C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>-</w:t>
      </w:r>
      <w:r w:rsidR="002E0A38" w:rsidRPr="00C31C7C">
        <w:rPr>
          <w:rFonts w:ascii="Times New Roman" w:hAnsi="Times New Roman" w:cs="Times New Roman"/>
          <w:sz w:val="28"/>
          <w:szCs w:val="28"/>
        </w:rPr>
        <w:t xml:space="preserve">  приостанавливать производство продукции, которая прошла </w:t>
      </w:r>
      <w:bookmarkStart w:id="92" w:name="l302"/>
      <w:bookmarkEnd w:id="92"/>
      <w:r w:rsidR="002E0A38" w:rsidRPr="00C31C7C">
        <w:rPr>
          <w:rFonts w:ascii="Times New Roman" w:hAnsi="Times New Roman" w:cs="Times New Roman"/>
          <w:sz w:val="28"/>
          <w:szCs w:val="28"/>
        </w:rPr>
        <w:t>подтверждение соответствия и не соответствует требованиям технических регламентов, на основании решений органов государственного контроля (надзора) за соблюдением требован</w:t>
      </w:r>
      <w:r w:rsidRPr="00C31C7C">
        <w:rPr>
          <w:rFonts w:ascii="Times New Roman" w:hAnsi="Times New Roman" w:cs="Times New Roman"/>
          <w:sz w:val="28"/>
          <w:szCs w:val="28"/>
        </w:rPr>
        <w:t>ий технических регламентов;</w:t>
      </w:r>
    </w:p>
    <w:p w:rsidR="002E0A38" w:rsidRPr="00C31C7C" w:rsidRDefault="00C31C7C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31C7C">
        <w:rPr>
          <w:rFonts w:ascii="Times New Roman" w:hAnsi="Times New Roman" w:cs="Times New Roman"/>
          <w:sz w:val="28"/>
          <w:szCs w:val="28"/>
        </w:rPr>
        <w:t xml:space="preserve">- </w:t>
      </w:r>
      <w:r w:rsidR="002E0A38" w:rsidRPr="00C31C7C">
        <w:rPr>
          <w:rFonts w:ascii="Times New Roman" w:hAnsi="Times New Roman" w:cs="Times New Roman"/>
          <w:sz w:val="28"/>
          <w:szCs w:val="28"/>
        </w:rPr>
        <w:t> </w:t>
      </w:r>
      <w:bookmarkStart w:id="93" w:name="l303"/>
      <w:bookmarkEnd w:id="93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приостанавливать или прекращать реализацию продукции, если срок действия сертификата соответствия или декларации о соответствии истек, за исключением продукции, выпущенной в обращение на территории Российской Федерации во время действия декларации о соответствии или сертификата соответствия, в течение срока годности или срока службы продукции, </w:t>
      </w:r>
      <w:proofErr w:type="gramStart"/>
      <w:r w:rsidR="002E0A38" w:rsidRPr="00C31C7C">
        <w:rPr>
          <w:rFonts w:ascii="Times New Roman" w:hAnsi="Times New Roman" w:cs="Times New Roman"/>
          <w:sz w:val="28"/>
          <w:szCs w:val="28"/>
        </w:rPr>
        <w:t>установленных</w:t>
      </w:r>
      <w:proofErr w:type="gramEnd"/>
      <w:r w:rsidR="002E0A38" w:rsidRPr="00C31C7C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  <w:r w:rsidR="002E0A38" w:rsidRPr="00C31C7C">
        <w:rPr>
          <w:rFonts w:ascii="Times New Roman" w:hAnsi="Times New Roman" w:cs="Times New Roman"/>
          <w:sz w:val="28"/>
          <w:szCs w:val="28"/>
        </w:rPr>
        <w:br/>
        <w:t>     </w:t>
      </w:r>
    </w:p>
    <w:p w:rsidR="00000000" w:rsidRPr="00C31C7C" w:rsidRDefault="00D713BF" w:rsidP="00C31C7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00000" w:rsidRPr="00C31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3065D"/>
    <w:rsid w:val="0003065D"/>
    <w:rsid w:val="00042007"/>
    <w:rsid w:val="00201CDD"/>
    <w:rsid w:val="002E0A38"/>
    <w:rsid w:val="003065EA"/>
    <w:rsid w:val="00550A3C"/>
    <w:rsid w:val="00803655"/>
    <w:rsid w:val="009152B3"/>
    <w:rsid w:val="009E5FD9"/>
    <w:rsid w:val="00C31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B8B87-B422-4575-A714-876C83CF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10</Pages>
  <Words>3533</Words>
  <Characters>20142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5</cp:revision>
  <dcterms:created xsi:type="dcterms:W3CDTF">2020-03-19T17:57:00Z</dcterms:created>
  <dcterms:modified xsi:type="dcterms:W3CDTF">2020-03-19T19:26:00Z</dcterms:modified>
</cp:coreProperties>
</file>